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16AA" w:rsidRDefault="004847E8" w:rsidP="00B716AA">
      <w:pPr>
        <w:spacing w:line="240" w:lineRule="auto"/>
        <w:jc w:val="center"/>
        <w:rPr>
          <w:rFonts w:cstheme="minorHAnsi"/>
          <w:bCs/>
          <w:i/>
          <w:iCs/>
        </w:rPr>
      </w:pPr>
      <w:bookmarkStart w:id="0" w:name="_Hlk84326258"/>
      <w:bookmarkEnd w:id="0"/>
      <w:r>
        <w:rPr>
          <w:rFonts w:cstheme="minorHAnsi"/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15197B23" wp14:editId="0D95A95C">
            <wp:simplePos x="0" y="0"/>
            <wp:positionH relativeFrom="column">
              <wp:posOffset>-890270</wp:posOffset>
            </wp:positionH>
            <wp:positionV relativeFrom="paragraph">
              <wp:posOffset>-899795</wp:posOffset>
            </wp:positionV>
            <wp:extent cx="7562850" cy="3454400"/>
            <wp:effectExtent l="0" t="0" r="0" b="0"/>
            <wp:wrapThrough wrapText="bothSides">
              <wp:wrapPolygon edited="0">
                <wp:start x="0" y="0"/>
                <wp:lineTo x="0" y="21441"/>
                <wp:lineTo x="21546" y="21441"/>
                <wp:lineTo x="21546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8A8548bel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6AA" w:rsidRPr="00B716AA">
        <w:rPr>
          <w:rFonts w:cstheme="minorHAnsi"/>
          <w:bCs/>
          <w:i/>
          <w:iCs/>
        </w:rPr>
        <w:t xml:space="preserve">Fot. Marcin </w:t>
      </w:r>
      <w:proofErr w:type="spellStart"/>
      <w:r w:rsidR="00B716AA" w:rsidRPr="00B716AA">
        <w:rPr>
          <w:rFonts w:cstheme="minorHAnsi"/>
          <w:bCs/>
          <w:i/>
          <w:iCs/>
        </w:rPr>
        <w:t>Oliva</w:t>
      </w:r>
      <w:proofErr w:type="spellEnd"/>
      <w:r w:rsidR="00B716AA" w:rsidRPr="00B716AA">
        <w:rPr>
          <w:rFonts w:cstheme="minorHAnsi"/>
          <w:bCs/>
          <w:i/>
          <w:iCs/>
        </w:rPr>
        <w:t xml:space="preserve"> </w:t>
      </w:r>
      <w:proofErr w:type="spellStart"/>
      <w:r w:rsidR="00B716AA" w:rsidRPr="00B716AA">
        <w:rPr>
          <w:rFonts w:cstheme="minorHAnsi"/>
          <w:bCs/>
          <w:i/>
          <w:iCs/>
        </w:rPr>
        <w:t>Soto</w:t>
      </w:r>
      <w:proofErr w:type="spellEnd"/>
    </w:p>
    <w:p w:rsidR="00B071C8" w:rsidRPr="00B716AA" w:rsidRDefault="00B071C8" w:rsidP="00B716AA">
      <w:pPr>
        <w:spacing w:line="240" w:lineRule="auto"/>
        <w:jc w:val="center"/>
        <w:rPr>
          <w:rFonts w:cstheme="minorHAnsi"/>
          <w:bCs/>
          <w:i/>
          <w:iCs/>
        </w:rPr>
      </w:pPr>
    </w:p>
    <w:p w:rsidR="00644340" w:rsidRPr="00C835CE" w:rsidRDefault="00644340" w:rsidP="00B071C8">
      <w:pPr>
        <w:jc w:val="right"/>
        <w:rPr>
          <w:rFonts w:cstheme="minorHAnsi"/>
          <w:bCs/>
        </w:rPr>
      </w:pPr>
      <w:r w:rsidRPr="00475F67">
        <w:rPr>
          <w:rFonts w:cstheme="minorHAnsi"/>
        </w:rPr>
        <w:t xml:space="preserve">Informacja prasowa z dn. </w:t>
      </w:r>
      <w:r w:rsidR="009F567F">
        <w:rPr>
          <w:rFonts w:cstheme="minorHAnsi"/>
        </w:rPr>
        <w:t>11</w:t>
      </w:r>
      <w:r w:rsidRPr="00475F67">
        <w:rPr>
          <w:rFonts w:cstheme="minorHAnsi"/>
        </w:rPr>
        <w:t xml:space="preserve"> </w:t>
      </w:r>
      <w:r>
        <w:rPr>
          <w:rFonts w:cstheme="minorHAnsi"/>
        </w:rPr>
        <w:t>października</w:t>
      </w:r>
      <w:r w:rsidRPr="00475F67">
        <w:rPr>
          <w:rFonts w:cstheme="minorHAnsi"/>
        </w:rPr>
        <w:t xml:space="preserve"> 2021 roku</w:t>
      </w:r>
    </w:p>
    <w:p w:rsidR="00644340" w:rsidRPr="00DB1A20" w:rsidRDefault="00581DA8" w:rsidP="00CB0462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DB1A20">
        <w:rPr>
          <w:rFonts w:cstheme="minorHAnsi"/>
          <w:b/>
          <w:sz w:val="28"/>
          <w:szCs w:val="28"/>
        </w:rPr>
        <w:t>„Historia jednego kieliszka”</w:t>
      </w:r>
      <w:r w:rsidR="00DB1A20" w:rsidRPr="00DB1A20">
        <w:rPr>
          <w:rFonts w:cstheme="minorHAnsi"/>
          <w:b/>
          <w:sz w:val="28"/>
          <w:szCs w:val="28"/>
        </w:rPr>
        <w:t xml:space="preserve"> </w:t>
      </w:r>
      <w:r w:rsidR="00DB1A20" w:rsidRPr="00DB1A20">
        <w:rPr>
          <w:b/>
        </w:rPr>
        <w:t>–</w:t>
      </w:r>
      <w:r w:rsidR="00DB1A20">
        <w:rPr>
          <w:rFonts w:cstheme="minorHAnsi"/>
          <w:b/>
          <w:sz w:val="28"/>
          <w:szCs w:val="28"/>
        </w:rPr>
        <w:t xml:space="preserve"> </w:t>
      </w:r>
      <w:r w:rsidR="00DB1A20" w:rsidRPr="00DB1A20">
        <w:rPr>
          <w:rFonts w:cstheme="minorHAnsi"/>
          <w:b/>
          <w:sz w:val="28"/>
          <w:szCs w:val="28"/>
        </w:rPr>
        <w:t>wernisaż prac ceramicznych światowych artystów</w:t>
      </w:r>
      <w:bookmarkStart w:id="1" w:name="_GoBack"/>
      <w:bookmarkEnd w:id="1"/>
    </w:p>
    <w:p w:rsidR="00644340" w:rsidRPr="00475F67" w:rsidRDefault="00644340" w:rsidP="00644340">
      <w:pPr>
        <w:spacing w:after="0" w:line="240" w:lineRule="auto"/>
        <w:rPr>
          <w:rFonts w:cstheme="minorHAnsi"/>
          <w:color w:val="538135" w:themeColor="accent6" w:themeShade="BF"/>
        </w:rPr>
      </w:pPr>
    </w:p>
    <w:p w:rsidR="00644340" w:rsidRDefault="00644340" w:rsidP="00644340">
      <w:pPr>
        <w:jc w:val="both"/>
      </w:pPr>
      <w:r>
        <w:rPr>
          <w:rFonts w:cstheme="minorHAnsi"/>
          <w:b/>
        </w:rPr>
        <w:t>W</w:t>
      </w:r>
      <w:r w:rsidRPr="00475F67">
        <w:rPr>
          <w:rFonts w:cstheme="minorHAnsi"/>
          <w:b/>
        </w:rPr>
        <w:t xml:space="preserve"> dniach 30 września–1 października 2021 roku w </w:t>
      </w:r>
      <w:proofErr w:type="spellStart"/>
      <w:r w:rsidRPr="00475F67">
        <w:rPr>
          <w:rFonts w:cstheme="minorHAnsi"/>
          <w:b/>
        </w:rPr>
        <w:t>Pavilionie</w:t>
      </w:r>
      <w:proofErr w:type="spellEnd"/>
      <w:r w:rsidRPr="00475F67">
        <w:rPr>
          <w:rFonts w:cstheme="minorHAnsi"/>
          <w:b/>
        </w:rPr>
        <w:t xml:space="preserve"> Hotelu </w:t>
      </w:r>
      <w:proofErr w:type="spellStart"/>
      <w:r w:rsidRPr="00475F67">
        <w:rPr>
          <w:rFonts w:cstheme="minorHAnsi"/>
          <w:b/>
        </w:rPr>
        <w:t>Raffles</w:t>
      </w:r>
      <w:proofErr w:type="spellEnd"/>
      <w:r w:rsidRPr="00475F67">
        <w:rPr>
          <w:rFonts w:cstheme="minorHAnsi"/>
          <w:b/>
        </w:rPr>
        <w:t xml:space="preserve"> Europejski </w:t>
      </w:r>
      <w:proofErr w:type="spellStart"/>
      <w:r w:rsidRPr="00475F67">
        <w:rPr>
          <w:rFonts w:cstheme="minorHAnsi"/>
          <w:b/>
        </w:rPr>
        <w:t>Warsaw</w:t>
      </w:r>
      <w:proofErr w:type="spellEnd"/>
      <w:r>
        <w:rPr>
          <w:rFonts w:cstheme="minorHAnsi"/>
          <w:b/>
        </w:rPr>
        <w:t xml:space="preserve"> odbył się</w:t>
      </w:r>
      <w:r w:rsidRPr="00475F67">
        <w:rPr>
          <w:rFonts w:cstheme="minorHAnsi"/>
          <w:b/>
        </w:rPr>
        <w:t xml:space="preserve"> wernisaż</w:t>
      </w:r>
      <w:r>
        <w:rPr>
          <w:rFonts w:cstheme="minorHAnsi"/>
          <w:b/>
        </w:rPr>
        <w:t xml:space="preserve"> prac ceramicznych światowych projektantów</w:t>
      </w:r>
      <w:r w:rsidR="00CB0462">
        <w:rPr>
          <w:rFonts w:cstheme="minorHAnsi"/>
          <w:b/>
        </w:rPr>
        <w:t xml:space="preserve">. </w:t>
      </w:r>
      <w:r w:rsidRPr="00AE674B">
        <w:rPr>
          <w:b/>
        </w:rPr>
        <w:t>Artyści wędrowali po miejscach związanych z polskim wzornictwem i kulturą. Odwiedzili także Muzeum Polskiej Wódki w Warszawie.</w:t>
      </w:r>
      <w:r>
        <w:t xml:space="preserve"> </w:t>
      </w:r>
    </w:p>
    <w:p w:rsidR="00721C7B" w:rsidRPr="00644340" w:rsidRDefault="00644340" w:rsidP="0059387D">
      <w:p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Prototypy prezentowanych podczas wernisażu naczyń użytkowej sztuki kulinarnej powstały</w:t>
      </w:r>
      <w:r w:rsidRPr="00475F67">
        <w:rPr>
          <w:rFonts w:cstheme="minorHAnsi"/>
          <w:b/>
        </w:rPr>
        <w:t xml:space="preserve"> </w:t>
      </w:r>
      <w:r>
        <w:rPr>
          <w:rFonts w:cstheme="minorHAnsi"/>
          <w:b/>
        </w:rPr>
        <w:t>w ramach projektu IDE TO POLAND/</w:t>
      </w:r>
      <w:r w:rsidRPr="00475F67">
        <w:rPr>
          <w:rFonts w:cstheme="minorHAnsi"/>
          <w:b/>
        </w:rPr>
        <w:t>CERAMIC &amp; FOOD ROUTE</w:t>
      </w:r>
      <w:r>
        <w:rPr>
          <w:rFonts w:cstheme="minorHAnsi"/>
          <w:b/>
        </w:rPr>
        <w:t xml:space="preserve"> realizowanego przez </w:t>
      </w:r>
      <w:r w:rsidRPr="00475F67">
        <w:rPr>
          <w:rFonts w:cstheme="minorHAnsi"/>
          <w:b/>
        </w:rPr>
        <w:t>stowarzyszeni</w:t>
      </w:r>
      <w:r>
        <w:rPr>
          <w:rFonts w:cstheme="minorHAnsi"/>
          <w:b/>
        </w:rPr>
        <w:t>e</w:t>
      </w:r>
      <w:r w:rsidRPr="00475F67">
        <w:rPr>
          <w:rFonts w:cstheme="minorHAnsi"/>
          <w:b/>
        </w:rPr>
        <w:t xml:space="preserve"> International Design </w:t>
      </w:r>
      <w:proofErr w:type="spellStart"/>
      <w:r w:rsidRPr="00475F67">
        <w:rPr>
          <w:rFonts w:cstheme="minorHAnsi"/>
          <w:b/>
        </w:rPr>
        <w:t>Expeditions</w:t>
      </w:r>
      <w:proofErr w:type="spellEnd"/>
      <w:r>
        <w:rPr>
          <w:rFonts w:cstheme="minorHAnsi"/>
          <w:b/>
        </w:rPr>
        <w:t>, którego partnerem było m.in. Muzeum Polskiej Wódki.</w:t>
      </w:r>
    </w:p>
    <w:p w:rsidR="00AB6EE8" w:rsidRDefault="00644340" w:rsidP="00644340">
      <w:pPr>
        <w:jc w:val="both"/>
      </w:pPr>
      <w:r>
        <w:t>P</w:t>
      </w:r>
      <w:r w:rsidRPr="004C2E0F">
        <w:t xml:space="preserve">obyt </w:t>
      </w:r>
      <w:r>
        <w:t xml:space="preserve">grupy artystów </w:t>
      </w:r>
      <w:r w:rsidRPr="004C2E0F">
        <w:t xml:space="preserve">w Polsce </w:t>
      </w:r>
      <w:r>
        <w:t>miał</w:t>
      </w:r>
      <w:r w:rsidRPr="004C2E0F">
        <w:t xml:space="preserve"> na celu stworzenie swoistego nomadycznego studia projektowego</w:t>
      </w:r>
      <w:r>
        <w:t>. We</w:t>
      </w:r>
      <w:r w:rsidRPr="004C2E0F">
        <w:t xml:space="preserve"> współpracy z miejscowymi twórcami w dziedzinie sztuki</w:t>
      </w:r>
      <w:r>
        <w:t xml:space="preserve"> ceramicznej: </w:t>
      </w:r>
      <w:r w:rsidRPr="00475F67">
        <w:rPr>
          <w:rFonts w:cstheme="minorHAnsi"/>
          <w:bCs/>
        </w:rPr>
        <w:t xml:space="preserve">Majolika Nieborów, </w:t>
      </w:r>
      <w:proofErr w:type="spellStart"/>
      <w:r w:rsidRPr="00475F67">
        <w:rPr>
          <w:rFonts w:cstheme="minorHAnsi"/>
          <w:bCs/>
        </w:rPr>
        <w:t>Donde</w:t>
      </w:r>
      <w:proofErr w:type="spellEnd"/>
      <w:r w:rsidRPr="00475F67">
        <w:rPr>
          <w:rFonts w:cstheme="minorHAnsi"/>
          <w:bCs/>
        </w:rPr>
        <w:t xml:space="preserve">, Ceramika Mosko oraz </w:t>
      </w:r>
      <w:proofErr w:type="spellStart"/>
      <w:r w:rsidRPr="00475F67">
        <w:rPr>
          <w:rFonts w:cstheme="minorHAnsi"/>
          <w:bCs/>
        </w:rPr>
        <w:t>Kolodziej</w:t>
      </w:r>
      <w:proofErr w:type="spellEnd"/>
      <w:r w:rsidRPr="00475F67">
        <w:rPr>
          <w:rFonts w:cstheme="minorHAnsi"/>
          <w:bCs/>
        </w:rPr>
        <w:t xml:space="preserve"> Ceramika</w:t>
      </w:r>
      <w:r>
        <w:rPr>
          <w:rFonts w:cstheme="minorHAnsi"/>
          <w:bCs/>
        </w:rPr>
        <w:t>,</w:t>
      </w:r>
      <w:r w:rsidRPr="004C2E0F">
        <w:t xml:space="preserve"> </w:t>
      </w:r>
      <w:r>
        <w:t>przyniósł on efekt w postaci</w:t>
      </w:r>
      <w:r w:rsidRPr="004C2E0F">
        <w:t xml:space="preserve"> now</w:t>
      </w:r>
      <w:r>
        <w:t xml:space="preserve">ych dzieł sztuki użytkowej </w:t>
      </w:r>
      <w:r w:rsidRPr="004C2E0F">
        <w:t>osadzon</w:t>
      </w:r>
      <w:r>
        <w:t>ych</w:t>
      </w:r>
      <w:r w:rsidRPr="004C2E0F">
        <w:t xml:space="preserve"> w kontekście lokalnego dziedzictwa</w:t>
      </w:r>
      <w:r>
        <w:t>.</w:t>
      </w:r>
    </w:p>
    <w:p w:rsidR="00644340" w:rsidRDefault="00644340" w:rsidP="00644340">
      <w:pPr>
        <w:jc w:val="both"/>
      </w:pPr>
      <w:r>
        <w:t>Jedną z inspiracji artystycznych stała się Polska Wódka – Chronione Oznaczenie Geograficzne oraz historia naczyń historycznie przeznaczonych do jej podawania. Inspiracją były polskie „przekąski” serwowane wraz z Polską Wódką podczas różnego rodzaju celebracji.</w:t>
      </w:r>
    </w:p>
    <w:p w:rsidR="00B91F87" w:rsidRDefault="00644340" w:rsidP="00644340">
      <w:pPr>
        <w:spacing w:line="240" w:lineRule="auto"/>
        <w:jc w:val="both"/>
        <w:rPr>
          <w:rFonts w:cstheme="minorHAnsi"/>
          <w:bCs/>
          <w:iCs/>
          <w:noProof/>
        </w:rPr>
      </w:pPr>
      <w:r w:rsidRPr="00475F67">
        <w:rPr>
          <w:rFonts w:cstheme="minorHAnsi"/>
          <w:bCs/>
          <w:i/>
        </w:rPr>
        <w:t xml:space="preserve">„Celem Muzeum Polskiej Wódki jest edukacja i wzmacnianie świadomości na temat Polskiej Wódki, </w:t>
      </w:r>
      <w:r>
        <w:rPr>
          <w:rFonts w:cstheme="minorHAnsi"/>
          <w:bCs/>
          <w:i/>
        </w:rPr>
        <w:t>c</w:t>
      </w:r>
      <w:r w:rsidRPr="00475F67">
        <w:rPr>
          <w:rFonts w:cstheme="minorHAnsi"/>
          <w:bCs/>
          <w:i/>
        </w:rPr>
        <w:t>hronionego oznaczenia geograficznego, wśród Polaków i gości zagranicznych. Tu właśnie  prezentujemy ponad 500-letnią historię i tradycję Polskiej Wódki, jako nieodłącznego elementu naszej kultury oraz tradycji. W naturalny sposób Muzeum Polskiej Wódki wpisało się zatem w program ekspedycji IDE TO POLAN</w:t>
      </w:r>
      <w:r>
        <w:rPr>
          <w:rFonts w:cstheme="minorHAnsi"/>
          <w:bCs/>
          <w:i/>
        </w:rPr>
        <w:t>D/</w:t>
      </w:r>
      <w:r w:rsidRPr="00475F67">
        <w:rPr>
          <w:rFonts w:cstheme="minorHAnsi"/>
          <w:bCs/>
          <w:i/>
        </w:rPr>
        <w:t xml:space="preserve">CERAMIC &amp; FOOD ROUTE. Z przyjemnością zaprosiliśmy do świata Polskiej </w:t>
      </w:r>
      <w:r w:rsidRPr="00475F67">
        <w:rPr>
          <w:rFonts w:cstheme="minorHAnsi"/>
          <w:bCs/>
          <w:i/>
        </w:rPr>
        <w:lastRenderedPageBreak/>
        <w:t xml:space="preserve">Wódki międzynarodowych twórców sztuki użytkowej, którzy mogli wykorzystać zdobytą w muzeum wiedzę w tworzeniu autorskiej kolekcji ceramicznej, inspirowanej Polską” – </w:t>
      </w:r>
      <w:r w:rsidRPr="00475F67">
        <w:rPr>
          <w:rFonts w:cstheme="minorHAnsi"/>
          <w:bCs/>
        </w:rPr>
        <w:t>podsumowuje Andrzej Szumowski, prezes Stowarzyszenia Polska Wódka,</w:t>
      </w:r>
      <w:r w:rsidRPr="00475F67">
        <w:rPr>
          <w:rFonts w:cstheme="minorHAnsi"/>
          <w:bCs/>
          <w:iCs/>
        </w:rPr>
        <w:t xml:space="preserve"> twórca idei Muzeum.</w:t>
      </w:r>
    </w:p>
    <w:p w:rsidR="00B071C8" w:rsidRDefault="00B716AA" w:rsidP="00B071C8">
      <w:pPr>
        <w:spacing w:line="240" w:lineRule="auto"/>
        <w:jc w:val="center"/>
        <w:rPr>
          <w:rFonts w:cstheme="minorHAnsi"/>
          <w:bCs/>
          <w:iCs/>
        </w:rPr>
      </w:pPr>
      <w:r>
        <w:rPr>
          <w:rFonts w:cstheme="minorHAnsi"/>
          <w:bCs/>
          <w:iCs/>
          <w:noProof/>
          <w:lang w:eastAsia="pl-PL"/>
        </w:rPr>
        <w:drawing>
          <wp:inline distT="0" distB="0" distL="0" distR="0">
            <wp:extent cx="3600000" cy="2400000"/>
            <wp:effectExtent l="0" t="0" r="63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8A7809 małe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6AA" w:rsidRPr="00B716AA" w:rsidRDefault="00B716AA" w:rsidP="00B071C8">
      <w:pPr>
        <w:spacing w:line="240" w:lineRule="auto"/>
        <w:jc w:val="center"/>
        <w:rPr>
          <w:rFonts w:cstheme="minorHAnsi"/>
          <w:bCs/>
          <w:i/>
          <w:iCs/>
        </w:rPr>
      </w:pPr>
      <w:r w:rsidRPr="00B716AA">
        <w:rPr>
          <w:rFonts w:cstheme="minorHAnsi"/>
          <w:bCs/>
          <w:i/>
          <w:iCs/>
        </w:rPr>
        <w:t xml:space="preserve">Fot. Marcin </w:t>
      </w:r>
      <w:proofErr w:type="spellStart"/>
      <w:r w:rsidRPr="00B716AA">
        <w:rPr>
          <w:rFonts w:cstheme="minorHAnsi"/>
          <w:bCs/>
          <w:i/>
          <w:iCs/>
        </w:rPr>
        <w:t>Oliva</w:t>
      </w:r>
      <w:proofErr w:type="spellEnd"/>
      <w:r w:rsidRPr="00B716AA">
        <w:rPr>
          <w:rFonts w:cstheme="minorHAnsi"/>
          <w:bCs/>
          <w:i/>
          <w:iCs/>
        </w:rPr>
        <w:t xml:space="preserve"> </w:t>
      </w:r>
      <w:proofErr w:type="spellStart"/>
      <w:r w:rsidRPr="00B716AA">
        <w:rPr>
          <w:rFonts w:cstheme="minorHAnsi"/>
          <w:bCs/>
          <w:i/>
          <w:iCs/>
        </w:rPr>
        <w:t>Soto</w:t>
      </w:r>
      <w:proofErr w:type="spellEnd"/>
    </w:p>
    <w:p w:rsidR="00B071C8" w:rsidRDefault="00B071C8" w:rsidP="00B716AA">
      <w:pPr>
        <w:spacing w:line="240" w:lineRule="auto"/>
        <w:jc w:val="center"/>
        <w:rPr>
          <w:rFonts w:cstheme="minorHAnsi"/>
          <w:b/>
        </w:rPr>
      </w:pPr>
      <w:r w:rsidRPr="00B071C8">
        <w:rPr>
          <w:rFonts w:cstheme="minorHAnsi"/>
          <w:b/>
          <w:bCs/>
          <w:i/>
          <w:iCs/>
        </w:rPr>
        <w:t>Na zdjęciu od lewej:</w:t>
      </w:r>
      <w:r>
        <w:rPr>
          <w:rFonts w:cstheme="minorHAnsi"/>
          <w:bCs/>
          <w:iCs/>
        </w:rPr>
        <w:t xml:space="preserve"> </w:t>
      </w:r>
      <w:r w:rsidR="00AE674B" w:rsidRPr="00AE674B">
        <w:rPr>
          <w:rFonts w:cstheme="minorHAnsi"/>
          <w:b/>
          <w:bCs/>
          <w:iCs/>
        </w:rPr>
        <w:t>An</w:t>
      </w:r>
      <w:r w:rsidR="00000821">
        <w:rPr>
          <w:rFonts w:cstheme="minorHAnsi"/>
          <w:b/>
          <w:bCs/>
          <w:iCs/>
        </w:rPr>
        <w:t>k</w:t>
      </w:r>
      <w:r w:rsidR="00AE674B" w:rsidRPr="00AE674B">
        <w:rPr>
          <w:rFonts w:cstheme="minorHAnsi"/>
          <w:b/>
          <w:bCs/>
          <w:iCs/>
        </w:rPr>
        <w:t xml:space="preserve">a </w:t>
      </w:r>
      <w:r w:rsidR="00AE674B">
        <w:rPr>
          <w:rFonts w:cstheme="minorHAnsi"/>
          <w:b/>
          <w:bCs/>
          <w:iCs/>
        </w:rPr>
        <w:t xml:space="preserve">Pietrzyk-Simone z Fundacji Creative Projekt </w:t>
      </w:r>
      <w:r w:rsidR="00AE674B" w:rsidRPr="00AE674B">
        <w:rPr>
          <w:rFonts w:cstheme="minorHAnsi"/>
          <w:b/>
          <w:bCs/>
          <w:i/>
          <w:iCs/>
        </w:rPr>
        <w:t>oraz artyści:</w:t>
      </w:r>
      <w:r w:rsidR="00AE674B">
        <w:rPr>
          <w:rFonts w:cstheme="minorHAnsi"/>
          <w:b/>
          <w:bCs/>
          <w:iCs/>
        </w:rPr>
        <w:t xml:space="preserve"> </w:t>
      </w:r>
      <w:proofErr w:type="spellStart"/>
      <w:r w:rsidRPr="00A81B89">
        <w:rPr>
          <w:rFonts w:cstheme="minorHAnsi"/>
          <w:b/>
        </w:rPr>
        <w:t>Zhuo</w:t>
      </w:r>
      <w:proofErr w:type="spellEnd"/>
      <w:r w:rsidRPr="00A81B89">
        <w:rPr>
          <w:rFonts w:cstheme="minorHAnsi"/>
          <w:b/>
        </w:rPr>
        <w:t xml:space="preserve"> </w:t>
      </w:r>
      <w:proofErr w:type="spellStart"/>
      <w:r w:rsidRPr="00A81B89">
        <w:rPr>
          <w:rFonts w:cstheme="minorHAnsi"/>
          <w:b/>
        </w:rPr>
        <w:t>Qi</w:t>
      </w:r>
      <w:proofErr w:type="spellEnd"/>
      <w:r w:rsidRPr="00A81B89">
        <w:rPr>
          <w:rFonts w:cstheme="minorHAnsi"/>
          <w:b/>
        </w:rPr>
        <w:t xml:space="preserve">, Goliat </w:t>
      </w:r>
      <w:proofErr w:type="spellStart"/>
      <w:r w:rsidRPr="00A81B89">
        <w:rPr>
          <w:rFonts w:cstheme="minorHAnsi"/>
          <w:b/>
        </w:rPr>
        <w:t>Dyevre</w:t>
      </w:r>
      <w:proofErr w:type="spellEnd"/>
      <w:r w:rsidRPr="00A81B89">
        <w:rPr>
          <w:rFonts w:cstheme="minorHAnsi"/>
          <w:b/>
        </w:rPr>
        <w:t xml:space="preserve">, </w:t>
      </w:r>
      <w:proofErr w:type="spellStart"/>
      <w:r w:rsidRPr="00A81B89">
        <w:rPr>
          <w:rFonts w:cstheme="minorHAnsi"/>
          <w:b/>
        </w:rPr>
        <w:t>Eimear</w:t>
      </w:r>
      <w:proofErr w:type="spellEnd"/>
      <w:r w:rsidRPr="00A81B89">
        <w:rPr>
          <w:rFonts w:cstheme="minorHAnsi"/>
          <w:b/>
        </w:rPr>
        <w:t xml:space="preserve"> Ryan</w:t>
      </w:r>
    </w:p>
    <w:p w:rsidR="00171334" w:rsidRPr="00AE674B" w:rsidRDefault="00171334" w:rsidP="00B716AA">
      <w:pPr>
        <w:spacing w:line="240" w:lineRule="auto"/>
        <w:jc w:val="center"/>
        <w:rPr>
          <w:rFonts w:cstheme="minorHAnsi"/>
          <w:b/>
        </w:rPr>
      </w:pPr>
    </w:p>
    <w:p w:rsidR="00644340" w:rsidRDefault="00644340" w:rsidP="00644340">
      <w:pPr>
        <w:spacing w:line="240" w:lineRule="auto"/>
        <w:jc w:val="both"/>
      </w:pPr>
      <w:r>
        <w:t>Wódka, zwana początkowo gorzałką, na dobre zagościła na ziemiach polskich około XVI wieku i obok wielu innych, stała się jednym z głównych symboli polskiej kuchni. Nasi przodkowie spożywali ją chętnie, niezależnie od stanu, do jakiego przynależeli. Przez wieki zmieniała się jednak forma naczynia, z którego konsumowano  ten trunek. Podczas wernisażu zaprezentowane zostały m.in. nowoczesne przedmioty  ceramiczne z przeznaczeniem do spożywania Polskiej Wódki oraz podawanych z nią zakąsek.</w:t>
      </w:r>
    </w:p>
    <w:p w:rsidR="00721C7B" w:rsidRDefault="00B071C8" w:rsidP="00AE674B">
      <w:pPr>
        <w:spacing w:line="240" w:lineRule="auto"/>
        <w:jc w:val="center"/>
        <w:rPr>
          <w:rFonts w:cstheme="minorHAnsi"/>
          <w:bCs/>
          <w:iCs/>
        </w:rPr>
      </w:pPr>
      <w:r>
        <w:rPr>
          <w:rFonts w:cstheme="minorHAnsi"/>
          <w:bCs/>
          <w:iCs/>
          <w:noProof/>
          <w:lang w:eastAsia="pl-PL"/>
        </w:rPr>
        <w:drawing>
          <wp:inline distT="0" distB="0" distL="0" distR="0">
            <wp:extent cx="3600000" cy="2401191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8A77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C7B">
        <w:rPr>
          <w:rFonts w:cstheme="minorHAnsi"/>
          <w:bCs/>
          <w:iCs/>
        </w:rPr>
        <w:t xml:space="preserve">  </w:t>
      </w:r>
    </w:p>
    <w:p w:rsidR="00B716AA" w:rsidRDefault="00B716AA" w:rsidP="00B716AA">
      <w:pPr>
        <w:spacing w:line="240" w:lineRule="auto"/>
        <w:jc w:val="center"/>
        <w:rPr>
          <w:rFonts w:cstheme="minorHAnsi"/>
          <w:bCs/>
          <w:i/>
          <w:iCs/>
        </w:rPr>
      </w:pPr>
      <w:r w:rsidRPr="00B716AA">
        <w:rPr>
          <w:rFonts w:cstheme="minorHAnsi"/>
          <w:bCs/>
          <w:i/>
          <w:iCs/>
        </w:rPr>
        <w:t xml:space="preserve">Fot. Marcin </w:t>
      </w:r>
      <w:proofErr w:type="spellStart"/>
      <w:r w:rsidRPr="00B716AA">
        <w:rPr>
          <w:rFonts w:cstheme="minorHAnsi"/>
          <w:bCs/>
          <w:i/>
          <w:iCs/>
        </w:rPr>
        <w:t>Oliva</w:t>
      </w:r>
      <w:proofErr w:type="spellEnd"/>
      <w:r w:rsidRPr="00B716AA">
        <w:rPr>
          <w:rFonts w:cstheme="minorHAnsi"/>
          <w:bCs/>
          <w:i/>
          <w:iCs/>
        </w:rPr>
        <w:t xml:space="preserve"> </w:t>
      </w:r>
      <w:proofErr w:type="spellStart"/>
      <w:r w:rsidRPr="00B716AA">
        <w:rPr>
          <w:rFonts w:cstheme="minorHAnsi"/>
          <w:bCs/>
          <w:i/>
          <w:iCs/>
        </w:rPr>
        <w:t>Soto</w:t>
      </w:r>
      <w:proofErr w:type="spellEnd"/>
    </w:p>
    <w:p w:rsidR="00B716AA" w:rsidRPr="00B716AA" w:rsidRDefault="00B716AA" w:rsidP="00B716AA">
      <w:pPr>
        <w:spacing w:line="240" w:lineRule="auto"/>
        <w:jc w:val="center"/>
        <w:rPr>
          <w:rFonts w:cstheme="minorHAnsi"/>
          <w:bCs/>
          <w:i/>
          <w:iCs/>
        </w:rPr>
      </w:pPr>
    </w:p>
    <w:p w:rsidR="0077495C" w:rsidRDefault="00644340" w:rsidP="00644340">
      <w:pPr>
        <w:jc w:val="both"/>
      </w:pPr>
      <w:r>
        <w:t xml:space="preserve">U zarania dziejów wódki na naszych ziemiach, nie było mowy o jakichkolwiek kieliszkach – ani kryształowych, ani szklanych. Pierwszym dedykowanym wódce naczyniem była metalowa czarka używana do końca XVIII wieku, która gościła raczej na dworach. W domach i karczmach ówczesne </w:t>
      </w:r>
      <w:r>
        <w:lastRenderedPageBreak/>
        <w:t>społeczeństwo musiało zadowolić się drewnianym lub glinianym kubkiem. Dopiero w XVIII wieku pojawił się typ szklanego kieliszka przypominający ten, z którego pijemy wódkę współcześnie. Był on wyposażony w nóżkę i stanowił prawdziwe małe dzieło sztuki szklarskiej. Oprócz przeróżnych form samego kieliszka, posiadał finezyjne ornamenty, herby, czy bogate złocenia. Oczywiście, pijano z nich również inne mocniejsze alkohole, jak słodkie likiery i nalewki. Hitem był zaś kieliszek na nóżce bez podstawki tzw. Kulawka, którego nie można było od</w:t>
      </w:r>
      <w:r w:rsidR="00AE674B">
        <w:t>s</w:t>
      </w:r>
      <w:r>
        <w:t>tawić bez wypicia trunku do samego dna.</w:t>
      </w:r>
    </w:p>
    <w:p w:rsidR="0077495C" w:rsidRDefault="00721C7B" w:rsidP="00AE674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00000" cy="2401190"/>
            <wp:effectExtent l="0" t="0" r="63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8A73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6AA" w:rsidRDefault="00B716AA" w:rsidP="00B716AA">
      <w:pPr>
        <w:spacing w:line="240" w:lineRule="auto"/>
        <w:jc w:val="center"/>
        <w:rPr>
          <w:rFonts w:cstheme="minorHAnsi"/>
          <w:bCs/>
          <w:i/>
          <w:iCs/>
        </w:rPr>
      </w:pPr>
      <w:r w:rsidRPr="00B716AA">
        <w:rPr>
          <w:rFonts w:cstheme="minorHAnsi"/>
          <w:bCs/>
          <w:i/>
          <w:iCs/>
        </w:rPr>
        <w:t xml:space="preserve">Fot. Marcin </w:t>
      </w:r>
      <w:proofErr w:type="spellStart"/>
      <w:r w:rsidRPr="00B716AA">
        <w:rPr>
          <w:rFonts w:cstheme="minorHAnsi"/>
          <w:bCs/>
          <w:i/>
          <w:iCs/>
        </w:rPr>
        <w:t>Oliva</w:t>
      </w:r>
      <w:proofErr w:type="spellEnd"/>
      <w:r w:rsidRPr="00B716AA">
        <w:rPr>
          <w:rFonts w:cstheme="minorHAnsi"/>
          <w:bCs/>
          <w:i/>
          <w:iCs/>
        </w:rPr>
        <w:t xml:space="preserve"> </w:t>
      </w:r>
      <w:proofErr w:type="spellStart"/>
      <w:r w:rsidRPr="00B716AA">
        <w:rPr>
          <w:rFonts w:cstheme="minorHAnsi"/>
          <w:bCs/>
          <w:i/>
          <w:iCs/>
        </w:rPr>
        <w:t>Soto</w:t>
      </w:r>
      <w:proofErr w:type="spellEnd"/>
    </w:p>
    <w:p w:rsidR="00B716AA" w:rsidRPr="00B716AA" w:rsidRDefault="00B716AA" w:rsidP="00B716AA">
      <w:pPr>
        <w:spacing w:line="240" w:lineRule="auto"/>
        <w:jc w:val="center"/>
        <w:rPr>
          <w:rFonts w:cstheme="minorHAnsi"/>
          <w:bCs/>
          <w:i/>
          <w:iCs/>
        </w:rPr>
      </w:pPr>
    </w:p>
    <w:p w:rsidR="00644340" w:rsidRDefault="00644340" w:rsidP="00644340">
      <w:pPr>
        <w:jc w:val="both"/>
      </w:pPr>
      <w:r>
        <w:t>Wiele tradycyjnych polskich potraw, stanowi świetne towarzystwo dla Polskiej Wódki. Ryba w każdej odsłonie jest oczywistym i klasycznym jej kompanem. Chcąc urozmaicić ten tandem z czasem i kawior zagościł jako wykwintna rybna przekąska do mocnego trunku. Polski kawior z jesiotra idealnie pasuje do Polskiej Wódki. Warto zakosztować go z wódka ziemniaczaną, posiada w ocenie wielu subtelniejszy smak od pozostałych Polskich Wódek. Idealnie pasuje do lekkich rybnych przystawek, podkreśla ich walory smakowe, a jednocześnie nie przytłacza ich intensywnym aromatem.</w:t>
      </w:r>
    </w:p>
    <w:p w:rsidR="0077495C" w:rsidRDefault="0077495C" w:rsidP="0077495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00000" cy="2401190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8A76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6AA" w:rsidRDefault="00B716AA" w:rsidP="00B716AA">
      <w:pPr>
        <w:spacing w:line="240" w:lineRule="auto"/>
        <w:jc w:val="center"/>
        <w:rPr>
          <w:rFonts w:cstheme="minorHAnsi"/>
          <w:bCs/>
          <w:i/>
          <w:iCs/>
        </w:rPr>
      </w:pPr>
      <w:r w:rsidRPr="00B716AA">
        <w:rPr>
          <w:rFonts w:cstheme="minorHAnsi"/>
          <w:bCs/>
          <w:i/>
          <w:iCs/>
        </w:rPr>
        <w:t xml:space="preserve">Fot. Marcin </w:t>
      </w:r>
      <w:proofErr w:type="spellStart"/>
      <w:r w:rsidRPr="00B716AA">
        <w:rPr>
          <w:rFonts w:cstheme="minorHAnsi"/>
          <w:bCs/>
          <w:i/>
          <w:iCs/>
        </w:rPr>
        <w:t>Oliva</w:t>
      </w:r>
      <w:proofErr w:type="spellEnd"/>
      <w:r w:rsidRPr="00B716AA">
        <w:rPr>
          <w:rFonts w:cstheme="minorHAnsi"/>
          <w:bCs/>
          <w:i/>
          <w:iCs/>
        </w:rPr>
        <w:t xml:space="preserve"> </w:t>
      </w:r>
      <w:proofErr w:type="spellStart"/>
      <w:r w:rsidRPr="00B716AA">
        <w:rPr>
          <w:rFonts w:cstheme="minorHAnsi"/>
          <w:bCs/>
          <w:i/>
          <w:iCs/>
        </w:rPr>
        <w:t>Soto</w:t>
      </w:r>
      <w:proofErr w:type="spellEnd"/>
    </w:p>
    <w:p w:rsidR="00B716AA" w:rsidRPr="00B716AA" w:rsidRDefault="00B716AA" w:rsidP="00B716AA">
      <w:pPr>
        <w:spacing w:line="240" w:lineRule="auto"/>
        <w:jc w:val="center"/>
        <w:rPr>
          <w:rFonts w:cstheme="minorHAnsi"/>
          <w:bCs/>
          <w:i/>
          <w:iCs/>
        </w:rPr>
      </w:pPr>
    </w:p>
    <w:p w:rsidR="0077495C" w:rsidRDefault="005F0902" w:rsidP="00644340">
      <w:pPr>
        <w:jc w:val="both"/>
      </w:pPr>
      <w:r>
        <w:t xml:space="preserve">Na polskim stole nie może również zabraknąć ogórka w różnej postaci, piklowane na wszelkie sposoby ogórki, kiszone, małosolne są nieodłącznym elementem polskiej kuchni. Nie można także zapominać o </w:t>
      </w:r>
      <w:r>
        <w:lastRenderedPageBreak/>
        <w:t>marynowanych grzybach, które wspaniale wzbogacą zestaw przekąsek i jednocześnie doskonale wypadają w połączeniu z Polską Wódką.</w:t>
      </w:r>
    </w:p>
    <w:p w:rsidR="00AE674B" w:rsidRDefault="00B716AA" w:rsidP="00995EF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160000" cy="3235680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8A7512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6AA" w:rsidRDefault="00B716AA" w:rsidP="00B716AA">
      <w:pPr>
        <w:spacing w:line="240" w:lineRule="auto"/>
        <w:jc w:val="center"/>
        <w:rPr>
          <w:rFonts w:cstheme="minorHAnsi"/>
          <w:bCs/>
          <w:i/>
          <w:iCs/>
        </w:rPr>
      </w:pPr>
      <w:r w:rsidRPr="00B716AA">
        <w:rPr>
          <w:rFonts w:cstheme="minorHAnsi"/>
          <w:bCs/>
          <w:i/>
          <w:iCs/>
        </w:rPr>
        <w:t xml:space="preserve">Fot. Marcin </w:t>
      </w:r>
      <w:proofErr w:type="spellStart"/>
      <w:r w:rsidRPr="00B716AA">
        <w:rPr>
          <w:rFonts w:cstheme="minorHAnsi"/>
          <w:bCs/>
          <w:i/>
          <w:iCs/>
        </w:rPr>
        <w:t>Oliva</w:t>
      </w:r>
      <w:proofErr w:type="spellEnd"/>
      <w:r w:rsidRPr="00B716AA">
        <w:rPr>
          <w:rFonts w:cstheme="minorHAnsi"/>
          <w:bCs/>
          <w:i/>
          <w:iCs/>
        </w:rPr>
        <w:t xml:space="preserve"> </w:t>
      </w:r>
      <w:proofErr w:type="spellStart"/>
      <w:r w:rsidRPr="00B716AA">
        <w:rPr>
          <w:rFonts w:cstheme="minorHAnsi"/>
          <w:bCs/>
          <w:i/>
          <w:iCs/>
        </w:rPr>
        <w:t>Soto</w:t>
      </w:r>
      <w:proofErr w:type="spellEnd"/>
    </w:p>
    <w:p w:rsidR="00B716AA" w:rsidRPr="00B716AA" w:rsidRDefault="00B716AA" w:rsidP="00B716AA">
      <w:pPr>
        <w:spacing w:line="240" w:lineRule="auto"/>
        <w:jc w:val="center"/>
        <w:rPr>
          <w:rFonts w:cstheme="minorHAnsi"/>
          <w:bCs/>
          <w:i/>
          <w:iCs/>
        </w:rPr>
      </w:pPr>
    </w:p>
    <w:p w:rsidR="00AE674B" w:rsidRDefault="00644340" w:rsidP="00644340">
      <w:pPr>
        <w:jc w:val="both"/>
      </w:pPr>
      <w:r>
        <w:t>Artyści</w:t>
      </w:r>
      <w:r w:rsidR="005F0902">
        <w:t xml:space="preserve"> </w:t>
      </w:r>
      <w:r>
        <w:t>również kreatywnie postanowili zabawić się formą i logotypem Muzeum Polskiej Wódki, proponując ciekawe rozwiązania, które mogą stanowić inspirację różnych form szkliwienia i ozdabiania oryginalnym wzorem m.in. naczyń</w:t>
      </w:r>
      <w:r w:rsidR="004847E8">
        <w:t xml:space="preserve">, zarówno </w:t>
      </w:r>
      <w:r>
        <w:t>tych do spożywania alkoholu, jak i tradycyjnych polskich potraw.</w:t>
      </w:r>
    </w:p>
    <w:p w:rsidR="00B716AA" w:rsidRDefault="00B716AA" w:rsidP="00B716A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160000" cy="3235680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8A8585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6AA" w:rsidRDefault="00B716AA" w:rsidP="007F0B77">
      <w:pPr>
        <w:spacing w:line="240" w:lineRule="auto"/>
        <w:jc w:val="center"/>
        <w:rPr>
          <w:rFonts w:cstheme="minorHAnsi"/>
          <w:bCs/>
          <w:i/>
          <w:iCs/>
        </w:rPr>
      </w:pPr>
      <w:r w:rsidRPr="00B716AA">
        <w:rPr>
          <w:rFonts w:cstheme="minorHAnsi"/>
          <w:bCs/>
          <w:i/>
          <w:iCs/>
        </w:rPr>
        <w:t xml:space="preserve">Fot. Marcin </w:t>
      </w:r>
      <w:proofErr w:type="spellStart"/>
      <w:r w:rsidRPr="00B716AA">
        <w:rPr>
          <w:rFonts w:cstheme="minorHAnsi"/>
          <w:bCs/>
          <w:i/>
          <w:iCs/>
        </w:rPr>
        <w:t>Oliva</w:t>
      </w:r>
      <w:proofErr w:type="spellEnd"/>
      <w:r w:rsidRPr="00B716AA">
        <w:rPr>
          <w:rFonts w:cstheme="minorHAnsi"/>
          <w:bCs/>
          <w:i/>
          <w:iCs/>
        </w:rPr>
        <w:t xml:space="preserve"> </w:t>
      </w:r>
      <w:proofErr w:type="spellStart"/>
      <w:r w:rsidRPr="00B716AA">
        <w:rPr>
          <w:rFonts w:cstheme="minorHAnsi"/>
          <w:bCs/>
          <w:i/>
          <w:iCs/>
        </w:rPr>
        <w:t>Soto</w:t>
      </w:r>
      <w:proofErr w:type="spellEnd"/>
    </w:p>
    <w:p w:rsidR="007F0B77" w:rsidRPr="007F0B77" w:rsidRDefault="007F0B77" w:rsidP="007F0B77">
      <w:pPr>
        <w:spacing w:line="240" w:lineRule="auto"/>
        <w:jc w:val="center"/>
        <w:rPr>
          <w:rFonts w:cstheme="minorHAnsi"/>
          <w:bCs/>
          <w:i/>
          <w:iCs/>
        </w:rPr>
      </w:pPr>
    </w:p>
    <w:p w:rsidR="007F0B77" w:rsidRDefault="00644340" w:rsidP="00644340">
      <w:pPr>
        <w:spacing w:line="240" w:lineRule="auto"/>
        <w:jc w:val="both"/>
      </w:pPr>
      <w:r>
        <w:t xml:space="preserve">Zwieńczeniem wernisażu był wirtuozerski koktajl przygotowany przez food designera Marca </w:t>
      </w:r>
      <w:proofErr w:type="spellStart"/>
      <w:r>
        <w:t>Bretillot</w:t>
      </w:r>
      <w:proofErr w:type="spellEnd"/>
      <w:r>
        <w:t xml:space="preserve">. Sam koktajl również stał się nieoczywistym eksponatem tej wyjątkowej ekspozycji. Przygotowany na bazie Polskiej Wódki „EXQUISITE” z musem ziemniaczano-śmietanowym ze szczyptą kawioru z jesiotra, serwowany był w zaprojektowanym na tę okazję ceramicznym naczyniu – jednym z efektów projektu </w:t>
      </w:r>
      <w:r w:rsidRPr="00157409">
        <w:t>IDE TO POLAND / CERAMIC &amp; FOOD ROUTE</w:t>
      </w:r>
      <w:r>
        <w:t>.</w:t>
      </w:r>
    </w:p>
    <w:p w:rsidR="0077495C" w:rsidRDefault="0077495C" w:rsidP="0077495C">
      <w:pPr>
        <w:spacing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3600000" cy="2401190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8A86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6AA" w:rsidRPr="004847E8" w:rsidRDefault="00B716AA" w:rsidP="007F0B77">
      <w:pPr>
        <w:spacing w:line="240" w:lineRule="auto"/>
        <w:jc w:val="center"/>
        <w:rPr>
          <w:rFonts w:cstheme="minorHAnsi"/>
          <w:bCs/>
          <w:i/>
          <w:iCs/>
          <w:lang w:val="en-GB"/>
        </w:rPr>
      </w:pPr>
      <w:proofErr w:type="spellStart"/>
      <w:r w:rsidRPr="004847E8">
        <w:rPr>
          <w:rFonts w:cstheme="minorHAnsi"/>
          <w:bCs/>
          <w:i/>
          <w:iCs/>
          <w:lang w:val="en-GB"/>
        </w:rPr>
        <w:t>Fot</w:t>
      </w:r>
      <w:proofErr w:type="spellEnd"/>
      <w:r w:rsidRPr="004847E8">
        <w:rPr>
          <w:rFonts w:cstheme="minorHAnsi"/>
          <w:bCs/>
          <w:i/>
          <w:iCs/>
          <w:lang w:val="en-GB"/>
        </w:rPr>
        <w:t>. Marcin Oliva Soto</w:t>
      </w:r>
    </w:p>
    <w:p w:rsidR="004C17CB" w:rsidRPr="004847E8" w:rsidRDefault="004C17CB" w:rsidP="007F0B77">
      <w:pPr>
        <w:spacing w:line="240" w:lineRule="auto"/>
        <w:jc w:val="center"/>
        <w:rPr>
          <w:rFonts w:cstheme="minorHAnsi"/>
          <w:b/>
          <w:bCs/>
          <w:i/>
          <w:iCs/>
          <w:lang w:val="en-GB"/>
        </w:rPr>
      </w:pPr>
      <w:r w:rsidRPr="004847E8">
        <w:rPr>
          <w:rFonts w:cstheme="minorHAnsi"/>
          <w:b/>
          <w:bCs/>
          <w:i/>
          <w:iCs/>
          <w:lang w:val="en-GB"/>
        </w:rPr>
        <w:t xml:space="preserve">Na </w:t>
      </w:r>
      <w:proofErr w:type="spellStart"/>
      <w:r w:rsidRPr="004847E8">
        <w:rPr>
          <w:rFonts w:cstheme="minorHAnsi"/>
          <w:b/>
          <w:bCs/>
          <w:i/>
          <w:iCs/>
          <w:lang w:val="en-GB"/>
        </w:rPr>
        <w:t>zdjęciu</w:t>
      </w:r>
      <w:proofErr w:type="spellEnd"/>
      <w:r w:rsidRPr="004847E8">
        <w:rPr>
          <w:rFonts w:cstheme="minorHAnsi"/>
          <w:b/>
          <w:bCs/>
          <w:i/>
          <w:iCs/>
          <w:lang w:val="en-GB"/>
        </w:rPr>
        <w:t xml:space="preserve">: Food Designer Marc </w:t>
      </w:r>
      <w:proofErr w:type="spellStart"/>
      <w:r w:rsidRPr="004847E8">
        <w:rPr>
          <w:rFonts w:cstheme="minorHAnsi"/>
          <w:b/>
          <w:bCs/>
          <w:i/>
          <w:iCs/>
          <w:lang w:val="en-GB"/>
        </w:rPr>
        <w:t>Bretillot</w:t>
      </w:r>
      <w:proofErr w:type="spellEnd"/>
    </w:p>
    <w:p w:rsidR="007F0B77" w:rsidRPr="004847E8" w:rsidRDefault="007F0B77" w:rsidP="007F0B77">
      <w:pPr>
        <w:spacing w:line="240" w:lineRule="auto"/>
        <w:jc w:val="center"/>
        <w:rPr>
          <w:rFonts w:cstheme="minorHAnsi"/>
          <w:bCs/>
          <w:i/>
          <w:iCs/>
          <w:lang w:val="en-GB"/>
        </w:rPr>
      </w:pPr>
    </w:p>
    <w:p w:rsidR="00644340" w:rsidRPr="00B46D67" w:rsidRDefault="00644340" w:rsidP="00644340">
      <w:pPr>
        <w:jc w:val="both"/>
      </w:pPr>
      <w:r w:rsidRPr="00B46D67">
        <w:t>Wśród partnerów IDE TO POLAND / CERAMIC &amp; FOOD ROUTE obok Muzeum Polskiej Wódki znaleźli się m.in Fo</w:t>
      </w:r>
      <w:r>
        <w:t>u</w:t>
      </w:r>
      <w:r w:rsidRPr="00B46D67">
        <w:t xml:space="preserve">ndation </w:t>
      </w:r>
      <w:proofErr w:type="spellStart"/>
      <w:r w:rsidRPr="00B46D67">
        <w:t>D’Entreprise</w:t>
      </w:r>
      <w:proofErr w:type="spellEnd"/>
      <w:r w:rsidRPr="00B46D67">
        <w:t xml:space="preserve"> </w:t>
      </w:r>
      <w:proofErr w:type="spellStart"/>
      <w:r w:rsidRPr="00B46D67">
        <w:t>Martell</w:t>
      </w:r>
      <w:proofErr w:type="spellEnd"/>
      <w:r w:rsidRPr="00B46D67">
        <w:t xml:space="preserve">, Instytut Adama Mickiewicza, Ministerstwo Kultury, Dziedzictwa Narodowego i Sportu RP, Instytut Francuski w Warszawie, Instytut Francuski, </w:t>
      </w:r>
      <w:proofErr w:type="spellStart"/>
      <w:r w:rsidRPr="00B46D67">
        <w:t>Raffles</w:t>
      </w:r>
      <w:proofErr w:type="spellEnd"/>
      <w:r w:rsidRPr="00B46D67">
        <w:t xml:space="preserve"> Europejski </w:t>
      </w:r>
      <w:proofErr w:type="spellStart"/>
      <w:r w:rsidRPr="00B46D67">
        <w:t>Warsaw</w:t>
      </w:r>
      <w:proofErr w:type="spellEnd"/>
      <w:r w:rsidRPr="00B46D67">
        <w:t xml:space="preserve">, Restauracja Epoka, </w:t>
      </w:r>
      <w:proofErr w:type="spellStart"/>
      <w:r w:rsidRPr="00B46D67">
        <w:t>Antonius</w:t>
      </w:r>
      <w:proofErr w:type="spellEnd"/>
      <w:r w:rsidRPr="00B46D67">
        <w:t xml:space="preserve"> </w:t>
      </w:r>
      <w:proofErr w:type="spellStart"/>
      <w:r w:rsidRPr="00B46D67">
        <w:t>Caviar</w:t>
      </w:r>
      <w:proofErr w:type="spellEnd"/>
      <w:r w:rsidRPr="00B46D67">
        <w:t xml:space="preserve">, Autor </w:t>
      </w:r>
      <w:proofErr w:type="spellStart"/>
      <w:r w:rsidRPr="00B46D67">
        <w:t>Rooms</w:t>
      </w:r>
      <w:proofErr w:type="spellEnd"/>
      <w:r w:rsidRPr="00B46D67">
        <w:t xml:space="preserve">, School of Form i </w:t>
      </w:r>
      <w:r>
        <w:t xml:space="preserve">fundacja </w:t>
      </w:r>
      <w:r w:rsidRPr="00B46D67">
        <w:t xml:space="preserve">14 </w:t>
      </w:r>
      <w:proofErr w:type="spellStart"/>
      <w:r w:rsidRPr="00B46D67">
        <w:t>Septembre</w:t>
      </w:r>
      <w:proofErr w:type="spellEnd"/>
      <w:r w:rsidRPr="00B46D67">
        <w:t xml:space="preserve">. </w:t>
      </w:r>
    </w:p>
    <w:p w:rsidR="00644340" w:rsidRDefault="00644340" w:rsidP="00644340">
      <w:pPr>
        <w:rPr>
          <w:b/>
        </w:rPr>
      </w:pPr>
    </w:p>
    <w:p w:rsidR="00644340" w:rsidRPr="00F775FE" w:rsidRDefault="00644340" w:rsidP="00644340">
      <w:pPr>
        <w:rPr>
          <w:b/>
        </w:rPr>
      </w:pPr>
      <w:r w:rsidRPr="00F775FE">
        <w:rPr>
          <w:b/>
        </w:rPr>
        <w:t>Bio</w:t>
      </w:r>
      <w:r>
        <w:rPr>
          <w:b/>
        </w:rPr>
        <w:t>gramy</w:t>
      </w:r>
      <w:r w:rsidRPr="00F775FE">
        <w:rPr>
          <w:b/>
        </w:rPr>
        <w:t xml:space="preserve"> artystów znajdą Państwo w załączonym </w:t>
      </w:r>
      <w:proofErr w:type="spellStart"/>
      <w:r w:rsidRPr="00F775FE">
        <w:rPr>
          <w:b/>
        </w:rPr>
        <w:t>press</w:t>
      </w:r>
      <w:proofErr w:type="spellEnd"/>
      <w:r w:rsidRPr="00F775FE">
        <w:rPr>
          <w:b/>
        </w:rPr>
        <w:t xml:space="preserve"> kit wraz ze zdjęciami.</w:t>
      </w:r>
    </w:p>
    <w:p w:rsidR="00644340" w:rsidRPr="00475F67" w:rsidRDefault="00644340" w:rsidP="00644340">
      <w:pPr>
        <w:spacing w:line="240" w:lineRule="auto"/>
        <w:rPr>
          <w:rFonts w:cstheme="minorHAnsi"/>
        </w:rPr>
      </w:pPr>
      <w:r w:rsidRPr="00475F67">
        <w:rPr>
          <w:rFonts w:cstheme="minorHAnsi"/>
          <w:b/>
        </w:rPr>
        <w:t>Więcej o projekcie na stronie:</w:t>
      </w:r>
      <w:r w:rsidRPr="00475F67">
        <w:rPr>
          <w:rFonts w:cstheme="minorHAnsi"/>
        </w:rPr>
        <w:t xml:space="preserve"> </w:t>
      </w:r>
      <w:hyperlink r:id="rId15" w:history="1">
        <w:r w:rsidRPr="00475F67">
          <w:rPr>
            <w:rStyle w:val="Hipercze"/>
            <w:rFonts w:cstheme="minorHAnsi"/>
          </w:rPr>
          <w:t>http://international-design-expeditions.com/expeditions/</w:t>
        </w:r>
      </w:hyperlink>
      <w:r w:rsidRPr="00475F67">
        <w:rPr>
          <w:rStyle w:val="Hipercze"/>
          <w:rFonts w:cstheme="minorHAnsi"/>
        </w:rPr>
        <w:t xml:space="preserve"> </w:t>
      </w:r>
    </w:p>
    <w:p w:rsidR="00644340" w:rsidRPr="00475F67" w:rsidRDefault="00644340" w:rsidP="00644340">
      <w:pPr>
        <w:spacing w:line="240" w:lineRule="auto"/>
        <w:rPr>
          <w:rFonts w:cstheme="minorHAnsi"/>
        </w:rPr>
      </w:pPr>
      <w:r w:rsidRPr="00475F67">
        <w:rPr>
          <w:rFonts w:cstheme="minorHAnsi"/>
          <w:b/>
        </w:rPr>
        <w:t xml:space="preserve">Instagramie IDE: </w:t>
      </w:r>
      <w:hyperlink r:id="rId16" w:history="1">
        <w:r w:rsidRPr="00475F67">
          <w:rPr>
            <w:rStyle w:val="Hipercze"/>
            <w:rFonts w:cstheme="minorHAnsi"/>
          </w:rPr>
          <w:t>https://www.instagram.com/internationaldesignexpeditions/</w:t>
        </w:r>
      </w:hyperlink>
      <w:r w:rsidRPr="00475F67">
        <w:rPr>
          <w:rFonts w:cstheme="minorHAnsi"/>
        </w:rPr>
        <w:t xml:space="preserve"> </w:t>
      </w:r>
    </w:p>
    <w:p w:rsidR="00644340" w:rsidRPr="00475F67" w:rsidRDefault="00644340" w:rsidP="00644340">
      <w:pPr>
        <w:spacing w:line="240" w:lineRule="auto"/>
        <w:rPr>
          <w:rFonts w:cstheme="minorHAnsi"/>
          <w:u w:val="single"/>
          <w:lang w:val="en-US"/>
        </w:rPr>
      </w:pPr>
      <w:proofErr w:type="spellStart"/>
      <w:r w:rsidRPr="00475F67">
        <w:rPr>
          <w:rFonts w:cstheme="minorHAnsi"/>
          <w:b/>
          <w:lang w:val="en-US"/>
        </w:rPr>
        <w:t>oraz</w:t>
      </w:r>
      <w:proofErr w:type="spellEnd"/>
      <w:r w:rsidRPr="00475F67">
        <w:rPr>
          <w:rFonts w:cstheme="minorHAnsi"/>
          <w:b/>
          <w:lang w:val="en-US"/>
        </w:rPr>
        <w:t xml:space="preserve"> </w:t>
      </w:r>
      <w:proofErr w:type="spellStart"/>
      <w:r w:rsidRPr="00475F67">
        <w:rPr>
          <w:rFonts w:cstheme="minorHAnsi"/>
          <w:b/>
          <w:lang w:val="en-US"/>
        </w:rPr>
        <w:t>na</w:t>
      </w:r>
      <w:proofErr w:type="spellEnd"/>
      <w:r w:rsidRPr="00475F67">
        <w:rPr>
          <w:rFonts w:cstheme="minorHAnsi"/>
          <w:b/>
          <w:lang w:val="en-US"/>
        </w:rPr>
        <w:t xml:space="preserve"> </w:t>
      </w:r>
      <w:proofErr w:type="spellStart"/>
      <w:r w:rsidRPr="00475F67">
        <w:rPr>
          <w:rFonts w:cstheme="minorHAnsi"/>
          <w:b/>
          <w:lang w:val="en-US"/>
        </w:rPr>
        <w:t>Instagramie</w:t>
      </w:r>
      <w:proofErr w:type="spellEnd"/>
      <w:r w:rsidRPr="00475F67">
        <w:rPr>
          <w:rFonts w:cstheme="minorHAnsi"/>
          <w:b/>
          <w:lang w:val="en-US"/>
        </w:rPr>
        <w:t xml:space="preserve"> Creative Project Foundation: </w:t>
      </w:r>
      <w:hyperlink r:id="rId17" w:history="1">
        <w:r w:rsidRPr="00D33CC9">
          <w:rPr>
            <w:rStyle w:val="Hipercze"/>
            <w:rFonts w:cstheme="minorHAnsi"/>
            <w:lang w:val="en-US"/>
          </w:rPr>
          <w:t>https://www.instagram.com/creativeprojectfoundation/</w:t>
        </w:r>
      </w:hyperlink>
    </w:p>
    <w:p w:rsidR="00644340" w:rsidRPr="00475F67" w:rsidRDefault="00644340" w:rsidP="00644340">
      <w:pPr>
        <w:spacing w:line="240" w:lineRule="auto"/>
        <w:rPr>
          <w:rFonts w:cstheme="minorHAnsi"/>
        </w:rPr>
      </w:pPr>
      <w:r w:rsidRPr="00475F67">
        <w:rPr>
          <w:rFonts w:cstheme="minorHAnsi"/>
          <w:b/>
        </w:rPr>
        <w:t>Więcej informacji o Muzeum Polskiej Wódki:</w:t>
      </w:r>
      <w:r w:rsidRPr="00475F67">
        <w:rPr>
          <w:rFonts w:cstheme="minorHAnsi"/>
        </w:rPr>
        <w:t xml:space="preserve"> </w:t>
      </w:r>
      <w:hyperlink r:id="rId18" w:history="1">
        <w:r w:rsidRPr="00475F67">
          <w:rPr>
            <w:rStyle w:val="Hipercze"/>
            <w:rFonts w:cstheme="minorHAnsi"/>
          </w:rPr>
          <w:t>https://muzeumpolskiejwodki.pl/</w:t>
        </w:r>
      </w:hyperlink>
    </w:p>
    <w:p w:rsidR="00644340" w:rsidRPr="00475F67" w:rsidRDefault="00644340" w:rsidP="00644340">
      <w:pPr>
        <w:spacing w:line="240" w:lineRule="auto"/>
        <w:rPr>
          <w:rFonts w:cstheme="minorHAnsi"/>
        </w:rPr>
      </w:pPr>
      <w:r w:rsidRPr="00475F67">
        <w:rPr>
          <w:rFonts w:cstheme="minorHAnsi"/>
          <w:b/>
        </w:rPr>
        <w:t>Polub nas na Facebooku:</w:t>
      </w:r>
      <w:r w:rsidRPr="00475F67">
        <w:rPr>
          <w:rFonts w:cstheme="minorHAnsi"/>
        </w:rPr>
        <w:t xml:space="preserve"> </w:t>
      </w:r>
      <w:hyperlink r:id="rId19" w:history="1">
        <w:r w:rsidRPr="00475F67">
          <w:rPr>
            <w:rStyle w:val="Hipercze"/>
            <w:rFonts w:cstheme="minorHAnsi"/>
          </w:rPr>
          <w:t>www.facebook.com/MuzeumPolskiejWodki</w:t>
        </w:r>
      </w:hyperlink>
    </w:p>
    <w:p w:rsidR="00644340" w:rsidRPr="00B46D67" w:rsidRDefault="00644340" w:rsidP="00644340">
      <w:pPr>
        <w:spacing w:line="240" w:lineRule="auto"/>
        <w:rPr>
          <w:rFonts w:cstheme="minorHAnsi"/>
        </w:rPr>
      </w:pPr>
      <w:r w:rsidRPr="00475F67">
        <w:rPr>
          <w:rFonts w:cstheme="minorHAnsi"/>
          <w:b/>
        </w:rPr>
        <w:t xml:space="preserve">Śledź nas na Instagramie: </w:t>
      </w:r>
      <w:hyperlink r:id="rId20" w:history="1">
        <w:r w:rsidRPr="00475F67">
          <w:rPr>
            <w:rStyle w:val="Hipercze"/>
            <w:rFonts w:cstheme="minorHAnsi"/>
          </w:rPr>
          <w:t>https://www.instagram.com/polishvodkamuseum/?hl=pl</w:t>
        </w:r>
      </w:hyperlink>
      <w:r w:rsidRPr="00475F67">
        <w:rPr>
          <w:rFonts w:cstheme="minorHAnsi"/>
        </w:rPr>
        <w:t xml:space="preserve"> </w:t>
      </w:r>
    </w:p>
    <w:p w:rsidR="00644340" w:rsidRPr="00B716AA" w:rsidRDefault="00644340" w:rsidP="00644340">
      <w:pPr>
        <w:rPr>
          <w:rFonts w:cstheme="minorHAnsi"/>
        </w:rPr>
      </w:pPr>
      <w:r w:rsidRPr="00475F67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49ADA" wp14:editId="00755FE3">
                <wp:simplePos x="0" y="0"/>
                <wp:positionH relativeFrom="column">
                  <wp:posOffset>1724660</wp:posOffset>
                </wp:positionH>
                <wp:positionV relativeFrom="paragraph">
                  <wp:posOffset>180975</wp:posOffset>
                </wp:positionV>
                <wp:extent cx="1667510" cy="914400"/>
                <wp:effectExtent l="0" t="0" r="0" b="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75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4340" w:rsidRPr="00B37ED7" w:rsidRDefault="00644340" w:rsidP="00644340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B37ED7">
                              <w:rPr>
                                <w:bCs/>
                                <w:sz w:val="18"/>
                                <w:szCs w:val="18"/>
                              </w:rPr>
                              <w:t>Anna Wróblewska</w:t>
                            </w:r>
                          </w:p>
                          <w:p w:rsidR="00644340" w:rsidRPr="00B37ED7" w:rsidRDefault="00644340" w:rsidP="00644340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B37ED7">
                              <w:rPr>
                                <w:bCs/>
                                <w:sz w:val="18"/>
                                <w:szCs w:val="18"/>
                              </w:rPr>
                              <w:t>Agencja PROJEKT 77</w:t>
                            </w:r>
                          </w:p>
                          <w:p w:rsidR="00644340" w:rsidRPr="00B37ED7" w:rsidRDefault="00740006" w:rsidP="00644340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hyperlink r:id="rId21" w:history="1">
                              <w:r w:rsidR="00644340" w:rsidRPr="00B37ED7">
                                <w:rPr>
                                  <w:rStyle w:val="Hipercze"/>
                                  <w:bCs/>
                                  <w:sz w:val="18"/>
                                  <w:szCs w:val="18"/>
                                </w:rPr>
                                <w:t>anna.wroblewska@projekt77.pl</w:t>
                              </w:r>
                            </w:hyperlink>
                          </w:p>
                          <w:p w:rsidR="00644340" w:rsidRDefault="00644340" w:rsidP="00644340">
                            <w:r w:rsidRPr="009E5650">
                              <w:rPr>
                                <w:rFonts w:cs="Calibri"/>
                                <w:sz w:val="18"/>
                                <w:szCs w:val="18"/>
                              </w:rPr>
                              <w:t>tel.: 512 454 089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C49ADA"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26" type="#_x0000_t202" style="position:absolute;margin-left:135.8pt;margin-top:14.25pt;width:131.3pt;height:1in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" filled="f" stroked="f" strokeweight=".5pt">
                <v:textbox>
                  <w:txbxContent>
                    <w:p w:rsidR="00644340" w:rsidRPr="00B37ED7" w:rsidRDefault="00644340" w:rsidP="00644340">
                      <w:pPr>
                        <w:spacing w:after="0" w:line="240" w:lineRule="auto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r w:rsidRPr="00B37ED7">
                        <w:rPr>
                          <w:bCs/>
                          <w:sz w:val="18"/>
                          <w:szCs w:val="18"/>
                        </w:rPr>
                        <w:t>Anna Wróblewska</w:t>
                      </w:r>
                    </w:p>
                    <w:p w:rsidR="00644340" w:rsidRPr="00B37ED7" w:rsidRDefault="00644340" w:rsidP="00644340">
                      <w:pPr>
                        <w:spacing w:after="0" w:line="240" w:lineRule="auto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r w:rsidRPr="00B37ED7">
                        <w:rPr>
                          <w:bCs/>
                          <w:sz w:val="18"/>
                          <w:szCs w:val="18"/>
                        </w:rPr>
                        <w:t>Agencja PROJEKT 77</w:t>
                      </w:r>
                    </w:p>
                    <w:p w:rsidR="00644340" w:rsidRPr="00B37ED7" w:rsidRDefault="00B94CD3" w:rsidP="00644340">
                      <w:pPr>
                        <w:spacing w:after="0" w:line="240" w:lineRule="auto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hyperlink r:id="rId22" w:history="1">
                        <w:r w:rsidR="00644340" w:rsidRPr="00B37ED7">
                          <w:rPr>
                            <w:rStyle w:val="Hipercze"/>
                            <w:bCs/>
                            <w:sz w:val="18"/>
                            <w:szCs w:val="18"/>
                          </w:rPr>
                          <w:t>anna.wroblewska@projekt77.pl</w:t>
                        </w:r>
                      </w:hyperlink>
                    </w:p>
                    <w:p w:rsidR="00644340" w:rsidRDefault="00644340" w:rsidP="00644340">
                      <w:r w:rsidRPr="009E5650">
                        <w:rPr>
                          <w:rFonts w:cs="Calibri"/>
                          <w:sz w:val="18"/>
                          <w:szCs w:val="18"/>
                        </w:rPr>
                        <w:t>tel.: 512 454 089</w:t>
                      </w:r>
                    </w:p>
                  </w:txbxContent>
                </v:textbox>
              </v:shape>
            </w:pict>
          </mc:Fallback>
        </mc:AlternateContent>
      </w:r>
      <w:r w:rsidRPr="00475F67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EC2DE7" wp14:editId="4CA9D7BA">
                <wp:simplePos x="0" y="0"/>
                <wp:positionH relativeFrom="column">
                  <wp:posOffset>-95098</wp:posOffset>
                </wp:positionH>
                <wp:positionV relativeFrom="paragraph">
                  <wp:posOffset>164135</wp:posOffset>
                </wp:positionV>
                <wp:extent cx="1508125" cy="914400"/>
                <wp:effectExtent l="0" t="0" r="0" b="0"/>
                <wp:wrapNone/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81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4340" w:rsidRPr="00B37ED7" w:rsidRDefault="00644340" w:rsidP="00644340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Paulina Gerasik</w:t>
                            </w:r>
                          </w:p>
                          <w:p w:rsidR="00644340" w:rsidRPr="00B37ED7" w:rsidRDefault="00644340" w:rsidP="00644340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B37ED7">
                              <w:rPr>
                                <w:bCs/>
                                <w:sz w:val="18"/>
                                <w:szCs w:val="18"/>
                              </w:rPr>
                              <w:t>Agencja PROJEKT 77</w:t>
                            </w:r>
                          </w:p>
                          <w:p w:rsidR="00644340" w:rsidRPr="00B37ED7" w:rsidRDefault="00740006" w:rsidP="00644340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hyperlink r:id="rId23" w:history="1">
                              <w:r w:rsidR="00644340" w:rsidRPr="004867C3">
                                <w:rPr>
                                  <w:rStyle w:val="Hipercze"/>
                                  <w:bCs/>
                                  <w:sz w:val="18"/>
                                  <w:szCs w:val="18"/>
                                </w:rPr>
                                <w:t>paulina.gerasik@projekt77.pl</w:t>
                              </w:r>
                            </w:hyperlink>
                          </w:p>
                          <w:p w:rsidR="00644340" w:rsidRDefault="00644340" w:rsidP="00644340">
                            <w:r w:rsidRPr="00B37ED7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tel.: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663 747 567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C2DE7" id="Pole tekstowe 24" o:spid="_x0000_s1027" type="#_x0000_t202" style="position:absolute;margin-left:-7.5pt;margin-top:12.9pt;width:118.75pt;height:1in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" filled="f" stroked="f" strokeweight=".5pt">
                <v:textbox>
                  <w:txbxContent>
                    <w:p w:rsidR="00644340" w:rsidRPr="00B37ED7" w:rsidRDefault="00644340" w:rsidP="00644340">
                      <w:pPr>
                        <w:spacing w:after="0" w:line="240" w:lineRule="auto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Paulina Gerasik</w:t>
                      </w:r>
                    </w:p>
                    <w:p w:rsidR="00644340" w:rsidRPr="00B37ED7" w:rsidRDefault="00644340" w:rsidP="00644340">
                      <w:pPr>
                        <w:spacing w:after="0" w:line="240" w:lineRule="auto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r w:rsidRPr="00B37ED7">
                        <w:rPr>
                          <w:bCs/>
                          <w:sz w:val="18"/>
                          <w:szCs w:val="18"/>
                        </w:rPr>
                        <w:t>Agencja PROJEKT 77</w:t>
                      </w:r>
                    </w:p>
                    <w:p w:rsidR="00644340" w:rsidRPr="00B37ED7" w:rsidRDefault="00B94CD3" w:rsidP="00644340">
                      <w:pPr>
                        <w:spacing w:after="0" w:line="240" w:lineRule="auto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hyperlink r:id="rId24" w:history="1">
                        <w:r w:rsidR="00644340" w:rsidRPr="004867C3">
                          <w:rPr>
                            <w:rStyle w:val="Hipercze"/>
                            <w:bCs/>
                            <w:sz w:val="18"/>
                            <w:szCs w:val="18"/>
                          </w:rPr>
                          <w:t>paulina.gerasik@projekt77.pl</w:t>
                        </w:r>
                      </w:hyperlink>
                    </w:p>
                    <w:p w:rsidR="00644340" w:rsidRDefault="00644340" w:rsidP="00644340">
                      <w:r w:rsidRPr="00B37ED7">
                        <w:rPr>
                          <w:bCs/>
                          <w:sz w:val="18"/>
                          <w:szCs w:val="18"/>
                        </w:rPr>
                        <w:t xml:space="preserve">tel.: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663 747 567</w:t>
                      </w:r>
                    </w:p>
                  </w:txbxContent>
                </v:textbox>
              </v:shape>
            </w:pict>
          </mc:Fallback>
        </mc:AlternateContent>
      </w:r>
      <w:r w:rsidRPr="00475F67">
        <w:rPr>
          <w:rFonts w:cstheme="minorHAnsi"/>
          <w:bCs/>
        </w:rPr>
        <w:t>Informacje dla mediów:</w:t>
      </w:r>
    </w:p>
    <w:sectPr w:rsidR="00644340" w:rsidRPr="00B716AA" w:rsidSect="00B716AA"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0006" w:rsidRDefault="00740006" w:rsidP="00B716AA">
      <w:pPr>
        <w:spacing w:after="0" w:line="240" w:lineRule="auto"/>
      </w:pPr>
      <w:r>
        <w:separator/>
      </w:r>
    </w:p>
  </w:endnote>
  <w:endnote w:type="continuationSeparator" w:id="0">
    <w:p w:rsidR="00740006" w:rsidRDefault="00740006" w:rsidP="00B71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0006" w:rsidRDefault="00740006" w:rsidP="00B716AA">
      <w:pPr>
        <w:spacing w:after="0" w:line="240" w:lineRule="auto"/>
      </w:pPr>
      <w:r>
        <w:separator/>
      </w:r>
    </w:p>
  </w:footnote>
  <w:footnote w:type="continuationSeparator" w:id="0">
    <w:p w:rsidR="00740006" w:rsidRDefault="00740006" w:rsidP="00B716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340"/>
    <w:rsid w:val="00000821"/>
    <w:rsid w:val="00032536"/>
    <w:rsid w:val="00061B5D"/>
    <w:rsid w:val="00171334"/>
    <w:rsid w:val="00277F6A"/>
    <w:rsid w:val="004847E8"/>
    <w:rsid w:val="004C17CB"/>
    <w:rsid w:val="00581DA8"/>
    <w:rsid w:val="0059387D"/>
    <w:rsid w:val="005F0902"/>
    <w:rsid w:val="00644340"/>
    <w:rsid w:val="00664D98"/>
    <w:rsid w:val="0067533B"/>
    <w:rsid w:val="00720A09"/>
    <w:rsid w:val="00721C7B"/>
    <w:rsid w:val="00740006"/>
    <w:rsid w:val="0077495C"/>
    <w:rsid w:val="007F0B77"/>
    <w:rsid w:val="00885503"/>
    <w:rsid w:val="008A2F24"/>
    <w:rsid w:val="009218DF"/>
    <w:rsid w:val="009224FC"/>
    <w:rsid w:val="00995EF8"/>
    <w:rsid w:val="009F567F"/>
    <w:rsid w:val="00AB6EE8"/>
    <w:rsid w:val="00AE674B"/>
    <w:rsid w:val="00B071C8"/>
    <w:rsid w:val="00B716AA"/>
    <w:rsid w:val="00B91F87"/>
    <w:rsid w:val="00B94CD3"/>
    <w:rsid w:val="00BD2753"/>
    <w:rsid w:val="00C83CEB"/>
    <w:rsid w:val="00CB0462"/>
    <w:rsid w:val="00DB1A20"/>
    <w:rsid w:val="00E6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92CD2"/>
  <w14:defaultImageDpi w14:val="150"/>
  <w15:docId w15:val="{061056A6-466C-4942-AF88-B2F9E4749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43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434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0902"/>
    <w:pPr>
      <w:spacing w:after="0" w:line="240" w:lineRule="auto"/>
    </w:pPr>
    <w:rPr>
      <w:rFonts w:ascii="Tahoma" w:hAnsi="Tahoma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902"/>
    <w:rPr>
      <w:rFonts w:ascii="Tahoma" w:hAnsi="Tahoma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71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16AA"/>
  </w:style>
  <w:style w:type="paragraph" w:styleId="Stopka">
    <w:name w:val="footer"/>
    <w:basedOn w:val="Normalny"/>
    <w:link w:val="StopkaZnak"/>
    <w:uiPriority w:val="99"/>
    <w:unhideWhenUsed/>
    <w:rsid w:val="00B71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1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muzeumpolskiejwodki.pl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anna.wroblewska@projekt77.pl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https://www.instagram.com/creativeprojectfoundation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nstagram.com/internationaldesignexpeditions/" TargetMode="External"/><Relationship Id="rId20" Type="http://schemas.openxmlformats.org/officeDocument/2006/relationships/hyperlink" Target="https://www.instagram.com/polishvodkamuseum/?hl=p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paulina.gerasik@projekt77.p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nternational-design-expeditions.com/expeditions/" TargetMode="External"/><Relationship Id="rId23" Type="http://schemas.openxmlformats.org/officeDocument/2006/relationships/hyperlink" Target="mailto:paulina.gerasik@projekt77.pl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facebook.com/MuzeumPolskiejWod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anna.wroblewska@projekt77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34A5D-7C6D-4A42-869C-97CE65974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868</Words>
  <Characters>5820</Characters>
  <Application>Microsoft Office Word</Application>
  <DocSecurity>0</DocSecurity>
  <Lines>109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5</cp:revision>
  <dcterms:created xsi:type="dcterms:W3CDTF">2021-10-11T11:55:00Z</dcterms:created>
  <dcterms:modified xsi:type="dcterms:W3CDTF">2021-10-11T12:17:00Z</dcterms:modified>
</cp:coreProperties>
</file>